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17" w:rsidRPr="00C80D21" w:rsidRDefault="00FD7A17" w:rsidP="00FD7A17">
      <w:pPr>
        <w:spacing w:line="240" w:lineRule="auto"/>
        <w:jc w:val="center"/>
        <w:rPr>
          <w:sz w:val="24"/>
          <w:u w:val="single"/>
        </w:rPr>
      </w:pPr>
      <w:r>
        <w:rPr>
          <w:sz w:val="24"/>
          <w:u w:val="single"/>
        </w:rPr>
        <w:t xml:space="preserve">May 2015 UPDATE: </w:t>
      </w:r>
      <w:r w:rsidRPr="00C80D21">
        <w:rPr>
          <w:sz w:val="24"/>
          <w:u w:val="single"/>
        </w:rPr>
        <w:t>CASES AT</w:t>
      </w:r>
      <w:r>
        <w:rPr>
          <w:sz w:val="24"/>
          <w:u w:val="single"/>
        </w:rPr>
        <w:t xml:space="preserve"> Al-FIDAA FOUNDATION WHITE DOOR CENTRE</w:t>
      </w:r>
    </w:p>
    <w:p w:rsidR="00FD7A17" w:rsidRPr="00411664" w:rsidRDefault="00FD7A17" w:rsidP="00FD7A17">
      <w:pPr>
        <w:spacing w:line="240" w:lineRule="auto"/>
        <w:rPr>
          <w:i/>
        </w:rPr>
      </w:pPr>
      <w:r>
        <w:t xml:space="preserve">Below find the </w:t>
      </w:r>
      <w:r>
        <w:rPr>
          <w:b/>
        </w:rPr>
        <w:t xml:space="preserve">May </w:t>
      </w:r>
      <w:r w:rsidRPr="00197C7A">
        <w:rPr>
          <w:b/>
        </w:rPr>
        <w:t>2015</w:t>
      </w:r>
      <w:r>
        <w:t xml:space="preserve"> overview of cases presenting at the Al-</w:t>
      </w:r>
      <w:proofErr w:type="spellStart"/>
      <w:r>
        <w:t>Fidaa</w:t>
      </w:r>
      <w:proofErr w:type="spellEnd"/>
      <w:r>
        <w:t xml:space="preserve"> Foundation White Door Centre. In total, counsellors have assisted </w:t>
      </w:r>
      <w:r w:rsidRPr="00411664">
        <w:t>34 victims</w:t>
      </w:r>
      <w:r>
        <w:t xml:space="preserve"> through counselling and referrals at 239 Durban Road Office for the month of May, not including the figures from the Port Elizabeth courts. </w:t>
      </w:r>
      <w:r w:rsidRPr="00411664">
        <w:rPr>
          <w:i/>
        </w:rPr>
        <w:t>Please note</w:t>
      </w:r>
      <w:r>
        <w:rPr>
          <w:i/>
        </w:rPr>
        <w:t xml:space="preserve">: victims who received follow-up counselling in this month were not </w:t>
      </w:r>
      <w:r w:rsidRPr="00411664">
        <w:rPr>
          <w:i/>
        </w:rPr>
        <w:t>included below:</w:t>
      </w:r>
    </w:p>
    <w:p w:rsidR="00FD7A17" w:rsidRDefault="00FD7A17" w:rsidP="00FD7A17">
      <w:pPr>
        <w:pStyle w:val="ListParagraph"/>
        <w:numPr>
          <w:ilvl w:val="0"/>
          <w:numId w:val="1"/>
        </w:numPr>
        <w:spacing w:line="240" w:lineRule="auto"/>
      </w:pPr>
      <w:r>
        <w:t>A 61 year old grandmother fearing for her own life after attacking a man in self-defence. She fears for her life and is under severe emotional distress; dealing with the death threats from his family.</w:t>
      </w:r>
    </w:p>
    <w:p w:rsidR="00FD7A17" w:rsidRDefault="00FD7A17" w:rsidP="00FD7A17">
      <w:pPr>
        <w:pStyle w:val="ListParagraph"/>
        <w:spacing w:line="240" w:lineRule="auto"/>
        <w:ind w:left="360"/>
      </w:pPr>
    </w:p>
    <w:p w:rsidR="00FD7A17" w:rsidRDefault="00FD7A17" w:rsidP="00FD7A17">
      <w:pPr>
        <w:pStyle w:val="ListParagraph"/>
        <w:numPr>
          <w:ilvl w:val="0"/>
          <w:numId w:val="1"/>
        </w:numPr>
        <w:spacing w:after="0" w:line="240" w:lineRule="auto"/>
      </w:pPr>
      <w:r>
        <w:t>30 year mother of 3 abused by her partner. Physical assault and verbal abuse drove her out of her home.</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A weary mother driven out of her own home due to her drug addicted son’s behaviour. Her home is overrun by drug users and peddlers. This, added to being assaulted by him, has resulted in her abandoning her home and seeking a protection order.</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An unemployed mother of two – one child mentally and physically disabled - feeling exhausted and overwhelmed with her day to day responsibilities.</w:t>
      </w:r>
    </w:p>
    <w:p w:rsidR="00FD7A17" w:rsidRDefault="00FD7A17" w:rsidP="00FD7A17">
      <w:pPr>
        <w:pStyle w:val="ListParagraph"/>
        <w:spacing w:after="0" w:line="240" w:lineRule="auto"/>
        <w:ind w:left="360"/>
      </w:pPr>
    </w:p>
    <w:p w:rsidR="00FD7A17" w:rsidRDefault="00FD7A17" w:rsidP="00FD7A17">
      <w:pPr>
        <w:pStyle w:val="ListParagraph"/>
        <w:numPr>
          <w:ilvl w:val="0"/>
          <w:numId w:val="1"/>
        </w:numPr>
        <w:spacing w:after="0" w:line="240" w:lineRule="auto"/>
      </w:pPr>
      <w:r>
        <w:t>A mother who travelled from another city to reside with her daughter and son-in-law, shocked at the domestic abuse endured by her daughter for several years.</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 xml:space="preserve">A 2 year old baby abandoned by her </w:t>
      </w:r>
      <w:proofErr w:type="spellStart"/>
      <w:r>
        <w:t>tik</w:t>
      </w:r>
      <w:proofErr w:type="spellEnd"/>
      <w:r>
        <w:t xml:space="preserve"> addicted mother. The child has been taken in by other family members and the proper authorities have been contacted to follow up on the process of guardianship or foster care so that the child remains in the care of family.    </w:t>
      </w:r>
    </w:p>
    <w:p w:rsidR="00FD7A17" w:rsidRDefault="00FD7A17" w:rsidP="00FD7A17">
      <w:pPr>
        <w:pStyle w:val="ListParagraph"/>
        <w:spacing w:after="0" w:line="240" w:lineRule="auto"/>
        <w:ind w:left="360"/>
      </w:pPr>
    </w:p>
    <w:p w:rsidR="00FD7A17" w:rsidRDefault="00FD7A17" w:rsidP="00FD7A17">
      <w:pPr>
        <w:pStyle w:val="ListParagraph"/>
        <w:numPr>
          <w:ilvl w:val="0"/>
          <w:numId w:val="1"/>
        </w:numPr>
        <w:spacing w:after="0" w:line="240" w:lineRule="auto"/>
      </w:pPr>
      <w:r>
        <w:t>A 32 year old mother under severe distress. She has recently lost her job and was the sole breadwinner in the home.</w:t>
      </w:r>
    </w:p>
    <w:p w:rsidR="00FD7A17" w:rsidRDefault="00FD7A17" w:rsidP="00FD7A17">
      <w:pPr>
        <w:pStyle w:val="ListParagraph"/>
        <w:spacing w:after="0" w:line="240" w:lineRule="auto"/>
        <w:ind w:left="360"/>
      </w:pPr>
    </w:p>
    <w:p w:rsidR="00FD7A17" w:rsidRDefault="00FD7A17" w:rsidP="00FD7A17">
      <w:pPr>
        <w:pStyle w:val="ListParagraph"/>
        <w:numPr>
          <w:ilvl w:val="0"/>
          <w:numId w:val="1"/>
        </w:numPr>
        <w:spacing w:after="0" w:line="240" w:lineRule="auto"/>
      </w:pPr>
      <w:r>
        <w:t xml:space="preserve">42 year old mother needing advice on how to deal with her drug addicted son. The relationship between parent and child has deteriorated drastically.  </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 xml:space="preserve">A 32 year old woman terrified at the prospect of having to go for AIDS testing as she has recently found out she has contracted an STD from her husband. Her depression as his lie </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31 year old single mother, unable to meet her daily expenses, trying to feed two toddlers and keep afloat.</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A 20 something woman with the responsibility of being sole breadwinner in the family. The dissolution of a previous relationship as a result of abuse has left her the sole guardian of her child.</w:t>
      </w:r>
    </w:p>
    <w:p w:rsidR="00FD7A17" w:rsidRDefault="00FD7A17" w:rsidP="00FD7A17">
      <w:pPr>
        <w:spacing w:after="0" w:line="240" w:lineRule="auto"/>
      </w:pPr>
    </w:p>
    <w:p w:rsidR="00FD7A17" w:rsidRDefault="00FD7A17" w:rsidP="00FD7A17">
      <w:pPr>
        <w:pStyle w:val="ListParagraph"/>
        <w:numPr>
          <w:ilvl w:val="0"/>
          <w:numId w:val="1"/>
        </w:numPr>
        <w:spacing w:after="0" w:line="240" w:lineRule="auto"/>
      </w:pPr>
      <w:r>
        <w:t xml:space="preserve">8 year old child brought in by a parent after the child’s teacher reported behavioural changes in the child. This family was referred to UVIWE (formerly known as </w:t>
      </w:r>
      <w:proofErr w:type="spellStart"/>
      <w:r>
        <w:t>Childline</w:t>
      </w:r>
      <w:proofErr w:type="spellEnd"/>
      <w:r>
        <w:t>). Some intervention was required with this family as a whole. The socioeconomic distress impacted on the entire family and the financial pressures became too much for the sole breadwinner to deal with.</w:t>
      </w:r>
    </w:p>
    <w:p w:rsidR="00FD7A17" w:rsidRDefault="00FD7A17" w:rsidP="00FD7A17">
      <w:pPr>
        <w:spacing w:after="0" w:line="240" w:lineRule="auto"/>
      </w:pPr>
    </w:p>
    <w:p w:rsidR="00FD7A17" w:rsidRDefault="00FD7A17" w:rsidP="00FD7A17">
      <w:pPr>
        <w:pStyle w:val="ListParagraph"/>
        <w:numPr>
          <w:ilvl w:val="0"/>
          <w:numId w:val="1"/>
        </w:numPr>
        <w:spacing w:line="240" w:lineRule="auto"/>
      </w:pPr>
      <w:r>
        <w:t>A forty something male victim of a xenophobia attack. Traumatized by the loss of his livelihood, and victimization, he had attempted suicide before seeking counselling assistance at the White Door Centre.</w:t>
      </w:r>
    </w:p>
    <w:p w:rsidR="00FD7A17" w:rsidRDefault="00FD7A17" w:rsidP="00FD7A17">
      <w:pPr>
        <w:pStyle w:val="ListParagraph"/>
        <w:numPr>
          <w:ilvl w:val="0"/>
          <w:numId w:val="1"/>
        </w:numPr>
        <w:spacing w:line="240" w:lineRule="auto"/>
      </w:pPr>
      <w:r>
        <w:lastRenderedPageBreak/>
        <w:t>8 year old who had taken to stealing from a parent has been working on improving her relationship with the parent and the family relationship has improved overall.</w:t>
      </w:r>
    </w:p>
    <w:p w:rsidR="00FD7A17" w:rsidRDefault="00FD7A17" w:rsidP="00FD7A17">
      <w:pPr>
        <w:pStyle w:val="ListParagraph"/>
        <w:spacing w:line="240" w:lineRule="auto"/>
        <w:ind w:left="360"/>
      </w:pPr>
    </w:p>
    <w:p w:rsidR="00FD7A17" w:rsidRDefault="00FD7A17" w:rsidP="00FD7A17">
      <w:pPr>
        <w:pStyle w:val="ListParagraph"/>
        <w:numPr>
          <w:ilvl w:val="0"/>
          <w:numId w:val="1"/>
        </w:numPr>
        <w:spacing w:after="0" w:line="240" w:lineRule="auto"/>
      </w:pPr>
      <w:r>
        <w:t xml:space="preserve">A family approached the centre for counselling as the situation between parents escalated into abuse. The hostility between parents </w:t>
      </w:r>
      <w:proofErr w:type="gramStart"/>
      <w:r>
        <w:t>have</w:t>
      </w:r>
      <w:proofErr w:type="gramEnd"/>
      <w:r>
        <w:t xml:space="preserve"> affected the children, both teenagers. </w:t>
      </w:r>
    </w:p>
    <w:p w:rsidR="00FD7A17" w:rsidRDefault="00FD7A17" w:rsidP="00FD7A17">
      <w:pPr>
        <w:pStyle w:val="ListParagraph"/>
      </w:pPr>
    </w:p>
    <w:p w:rsidR="00FD7A17" w:rsidRDefault="00FD7A17" w:rsidP="00FD7A17">
      <w:pPr>
        <w:pStyle w:val="ListParagraph"/>
        <w:numPr>
          <w:ilvl w:val="0"/>
          <w:numId w:val="1"/>
        </w:numPr>
      </w:pPr>
      <w:r>
        <w:t>47 year old widow coming to terms with the reality of her situation. A disability grant of an epileptic child is the only income for a family of four. The financial distress added to the emotional has resulted in depression.</w:t>
      </w:r>
    </w:p>
    <w:p w:rsidR="008B55E9" w:rsidRDefault="008B55E9" w:rsidP="00FD7A17">
      <w:pPr>
        <w:pStyle w:val="ListParagraph"/>
        <w:spacing w:after="0" w:line="240" w:lineRule="auto"/>
        <w:ind w:left="360"/>
      </w:pPr>
    </w:p>
    <w:sectPr w:rsidR="008B55E9" w:rsidSect="00FD7A17">
      <w:pgSz w:w="11906" w:h="16838"/>
      <w:pgMar w:top="1440" w:right="1440" w:bottom="1440" w:left="1440" w:header="708" w:footer="708" w:gutter="0"/>
      <w:pgBorders w:offsetFrom="page">
        <w:top w:val="threeDEmboss" w:sz="6" w:space="24" w:color="auto"/>
        <w:left w:val="threeDEmboss" w:sz="6" w:space="24" w:color="auto"/>
        <w:bottom w:val="threeDEngrave" w:sz="6" w:space="24" w:color="auto"/>
        <w:right w:val="threeDEngr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58B"/>
    <w:multiLevelType w:val="hybridMultilevel"/>
    <w:tmpl w:val="1578F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10509E5"/>
    <w:multiLevelType w:val="hybridMultilevel"/>
    <w:tmpl w:val="8382B97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7E5558C8"/>
    <w:multiLevelType w:val="hybridMultilevel"/>
    <w:tmpl w:val="5288B3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FD7A17"/>
    <w:rsid w:val="008B55E9"/>
    <w:rsid w:val="00FD7A1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A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Al-Fidaa</dc:creator>
  <cp:lastModifiedBy>Al-Fidaa</cp:lastModifiedBy>
  <cp:revision>1</cp:revision>
  <dcterms:created xsi:type="dcterms:W3CDTF">2015-05-26T12:28:00Z</dcterms:created>
  <dcterms:modified xsi:type="dcterms:W3CDTF">2015-05-26T12:30:00Z</dcterms:modified>
</cp:coreProperties>
</file>